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A" w:rsidRPr="00524F27" w:rsidRDefault="00070BE4" w:rsidP="006E6584">
      <w:pPr>
        <w:pStyle w:val="a3"/>
        <w:ind w:left="84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C4184A" w:rsidRPr="00524F27" w:rsidRDefault="00070BE4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</w:t>
      </w:r>
      <w:r w:rsidR="00C4184A" w:rsidRPr="00524F27">
        <w:rPr>
          <w:rFonts w:ascii="Times New Roman" w:hAnsi="Times New Roman" w:cs="Times New Roman"/>
          <w:sz w:val="20"/>
          <w:szCs w:val="20"/>
        </w:rPr>
        <w:t xml:space="preserve"> М</w:t>
      </w:r>
      <w:r w:rsidR="00DC1839" w:rsidRPr="00524F27">
        <w:rPr>
          <w:rFonts w:ascii="Times New Roman" w:hAnsi="Times New Roman" w:cs="Times New Roman"/>
          <w:sz w:val="20"/>
          <w:szCs w:val="20"/>
        </w:rPr>
        <w:t xml:space="preserve">ихайловской городской Думы </w:t>
      </w:r>
      <w:r w:rsidR="00C4184A" w:rsidRPr="00524F27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="00C4184A" w:rsidRPr="00524F27">
        <w:rPr>
          <w:rFonts w:ascii="Times New Roman" w:hAnsi="Times New Roman" w:cs="Times New Roman"/>
          <w:sz w:val="20"/>
          <w:szCs w:val="20"/>
        </w:rPr>
        <w:t>прогнозного плана (программы) приватизации</w:t>
      </w:r>
      <w:r w:rsidR="00AE2D71" w:rsidRPr="00524F27">
        <w:rPr>
          <w:rFonts w:ascii="Times New Roman" w:hAnsi="Times New Roman" w:cs="Times New Roman"/>
          <w:sz w:val="20"/>
          <w:szCs w:val="20"/>
        </w:rPr>
        <w:t xml:space="preserve"> </w:t>
      </w:r>
      <w:r w:rsidR="00CE246B" w:rsidRPr="00524F27">
        <w:rPr>
          <w:rFonts w:ascii="Times New Roman" w:hAnsi="Times New Roman" w:cs="Times New Roman"/>
          <w:sz w:val="20"/>
          <w:szCs w:val="20"/>
        </w:rPr>
        <w:t>муниципального имущества з</w:t>
      </w:r>
      <w:r w:rsidR="00DC1839" w:rsidRPr="00524F27">
        <w:rPr>
          <w:rFonts w:ascii="Times New Roman" w:hAnsi="Times New Roman" w:cs="Times New Roman"/>
          <w:sz w:val="20"/>
          <w:szCs w:val="20"/>
        </w:rPr>
        <w:t>а 2015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 год</w:t>
      </w:r>
      <w:r w:rsidR="00C4184A" w:rsidRPr="00524F2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№ 1075 от 11.07.2016</w:t>
      </w:r>
      <w:r w:rsidR="0048784D">
        <w:rPr>
          <w:rFonts w:ascii="Times New Roman" w:hAnsi="Times New Roman" w:cs="Times New Roman"/>
          <w:sz w:val="20"/>
          <w:szCs w:val="20"/>
        </w:rPr>
        <w:t>г.</w:t>
      </w:r>
    </w:p>
    <w:p w:rsidR="00C4184A" w:rsidRPr="0048784D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>ОТЧЕТ</w:t>
      </w:r>
      <w:bookmarkStart w:id="0" w:name="_GoBack"/>
      <w:bookmarkEnd w:id="0"/>
    </w:p>
    <w:p w:rsidR="00C4184A" w:rsidRPr="0048784D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 xml:space="preserve">о выполнении </w:t>
      </w:r>
      <w:r w:rsidR="0048784D">
        <w:rPr>
          <w:rFonts w:ascii="Times New Roman" w:hAnsi="Times New Roman" w:cs="Times New Roman"/>
          <w:bCs/>
          <w:sz w:val="24"/>
          <w:szCs w:val="24"/>
        </w:rPr>
        <w:t xml:space="preserve">прогнозного </w:t>
      </w:r>
      <w:r w:rsidRPr="0048784D">
        <w:rPr>
          <w:rFonts w:ascii="Times New Roman" w:hAnsi="Times New Roman" w:cs="Times New Roman"/>
          <w:bCs/>
          <w:sz w:val="24"/>
          <w:szCs w:val="24"/>
        </w:rPr>
        <w:t>П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лана (п</w:t>
      </w:r>
      <w:r w:rsidRPr="0048784D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)</w:t>
      </w:r>
      <w:r w:rsidRPr="0048784D">
        <w:rPr>
          <w:rFonts w:ascii="Times New Roman" w:hAnsi="Times New Roman" w:cs="Times New Roman"/>
          <w:bCs/>
          <w:sz w:val="24"/>
          <w:szCs w:val="24"/>
        </w:rPr>
        <w:t xml:space="preserve"> приватизации </w:t>
      </w:r>
      <w:r w:rsidR="00DC1839" w:rsidRPr="0048784D">
        <w:rPr>
          <w:rFonts w:ascii="Times New Roman" w:hAnsi="Times New Roman" w:cs="Times New Roman"/>
          <w:bCs/>
          <w:sz w:val="24"/>
          <w:szCs w:val="24"/>
        </w:rPr>
        <w:t>муниципального имущества за 2015</w:t>
      </w:r>
      <w:r w:rsidRPr="0048784D">
        <w:rPr>
          <w:rFonts w:ascii="Times New Roman" w:hAnsi="Times New Roman" w:cs="Times New Roman"/>
          <w:bCs/>
          <w:sz w:val="24"/>
          <w:szCs w:val="24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0"/>
        <w:gridCol w:w="3827"/>
        <w:gridCol w:w="1843"/>
        <w:gridCol w:w="1842"/>
        <w:gridCol w:w="2127"/>
      </w:tblGrid>
      <w:tr w:rsidR="00C4184A" w:rsidTr="0048784D">
        <w:tc>
          <w:tcPr>
            <w:tcW w:w="540" w:type="dxa"/>
          </w:tcPr>
          <w:p w:rsidR="00C4184A" w:rsidRPr="00524F27" w:rsidRDefault="00C4184A" w:rsidP="00C42D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№</w:t>
            </w:r>
          </w:p>
          <w:p w:rsidR="00C4184A" w:rsidRPr="00524F27" w:rsidRDefault="00C4184A" w:rsidP="00C42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24F2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24F2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0" w:type="dxa"/>
            <w:vAlign w:val="center"/>
          </w:tcPr>
          <w:p w:rsidR="00C4184A" w:rsidRPr="00524F27" w:rsidRDefault="00C4184A" w:rsidP="004878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3827" w:type="dxa"/>
            <w:vAlign w:val="center"/>
          </w:tcPr>
          <w:p w:rsidR="00C4184A" w:rsidRPr="00524F27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Местонахождение имущества</w:t>
            </w:r>
          </w:p>
        </w:tc>
        <w:tc>
          <w:tcPr>
            <w:tcW w:w="1843" w:type="dxa"/>
            <w:vAlign w:val="center"/>
          </w:tcPr>
          <w:p w:rsidR="00C4184A" w:rsidRPr="00524F27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Способ приватизации</w:t>
            </w:r>
          </w:p>
        </w:tc>
        <w:tc>
          <w:tcPr>
            <w:tcW w:w="1842" w:type="dxa"/>
            <w:vAlign w:val="center"/>
          </w:tcPr>
          <w:p w:rsidR="00C4184A" w:rsidRPr="00524F27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Срок приватизации</w:t>
            </w:r>
          </w:p>
        </w:tc>
        <w:tc>
          <w:tcPr>
            <w:tcW w:w="2127" w:type="dxa"/>
            <w:vAlign w:val="center"/>
          </w:tcPr>
          <w:p w:rsidR="0048784D" w:rsidRDefault="00C4184A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Цена сделки приватизации</w:t>
            </w:r>
          </w:p>
          <w:p w:rsidR="00C4184A" w:rsidRPr="00524F27" w:rsidRDefault="00C4184A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4F27">
              <w:rPr>
                <w:rFonts w:ascii="Times New Roman" w:hAnsi="Times New Roman" w:cs="Times New Roman"/>
                <w:bCs/>
              </w:rPr>
              <w:t>(руб</w:t>
            </w:r>
            <w:r w:rsidR="0048784D">
              <w:rPr>
                <w:rFonts w:ascii="Times New Roman" w:hAnsi="Times New Roman" w:cs="Times New Roman"/>
                <w:bCs/>
              </w:rPr>
              <w:t>.</w:t>
            </w:r>
            <w:r w:rsidRPr="00524F2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836E8" w:rsidTr="0048784D">
        <w:tc>
          <w:tcPr>
            <w:tcW w:w="540" w:type="dxa"/>
          </w:tcPr>
          <w:p w:rsidR="00A836E8" w:rsidRPr="00524F27" w:rsidRDefault="00A836E8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vAlign w:val="center"/>
          </w:tcPr>
          <w:p w:rsidR="00A836E8" w:rsidRPr="00524F27" w:rsidRDefault="00A836E8" w:rsidP="004878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/>
              </w:rPr>
              <w:t>Здание котельн</w:t>
            </w:r>
            <w:r w:rsidR="006D085D" w:rsidRPr="00524F27">
              <w:rPr>
                <w:rFonts w:ascii="Times New Roman" w:eastAsia="Calibri" w:hAnsi="Times New Roman"/>
              </w:rPr>
              <w:t>ой</w:t>
            </w:r>
          </w:p>
        </w:tc>
        <w:tc>
          <w:tcPr>
            <w:tcW w:w="3827" w:type="dxa"/>
            <w:vAlign w:val="center"/>
          </w:tcPr>
          <w:p w:rsidR="0048784D" w:rsidRDefault="00A87D4D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524F27">
              <w:rPr>
                <w:rFonts w:ascii="Times New Roman" w:eastAsia="Calibri" w:hAnsi="Times New Roman"/>
              </w:rPr>
              <w:t>Волгоградская область, Михайловский район,</w:t>
            </w:r>
          </w:p>
          <w:p w:rsidR="00A836E8" w:rsidRPr="00524F27" w:rsidRDefault="00A87D4D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/>
              </w:rPr>
              <w:t>п. Отрадное, ул. Тепличная,3</w:t>
            </w:r>
          </w:p>
        </w:tc>
        <w:tc>
          <w:tcPr>
            <w:tcW w:w="1843" w:type="dxa"/>
          </w:tcPr>
          <w:p w:rsidR="00A836E8" w:rsidRPr="0048784D" w:rsidRDefault="00A836E8" w:rsidP="00D83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 xml:space="preserve">Продажа </w:t>
            </w:r>
            <w:r w:rsidRPr="00487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842" w:type="dxa"/>
          </w:tcPr>
          <w:p w:rsidR="00A836E8" w:rsidRPr="00524F27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21.04.2015г</w:t>
            </w:r>
            <w:r w:rsidR="004878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A836E8" w:rsidRPr="00524F27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269</w:t>
            </w:r>
            <w:r w:rsidR="00A87D4D" w:rsidRPr="00524F27">
              <w:rPr>
                <w:rFonts w:ascii="Times New Roman" w:hAnsi="Times New Roman" w:cs="Times New Roman"/>
              </w:rPr>
              <w:t xml:space="preserve"> </w:t>
            </w:r>
            <w:r w:rsidRPr="00524F27">
              <w:rPr>
                <w:rFonts w:ascii="Times New Roman" w:hAnsi="Times New Roman" w:cs="Times New Roman"/>
              </w:rPr>
              <w:t>500,00</w:t>
            </w:r>
          </w:p>
        </w:tc>
      </w:tr>
      <w:tr w:rsidR="003B490A" w:rsidTr="0048784D">
        <w:tc>
          <w:tcPr>
            <w:tcW w:w="540" w:type="dxa"/>
          </w:tcPr>
          <w:p w:rsidR="003B490A" w:rsidRPr="00524F27" w:rsidRDefault="003B490A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vAlign w:val="center"/>
          </w:tcPr>
          <w:p w:rsidR="003B490A" w:rsidRPr="00524F27" w:rsidRDefault="003B490A" w:rsidP="004878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hAnsi="Times New Roman"/>
                <w:color w:val="000000"/>
              </w:rPr>
              <w:t>Нежилое помещение</w:t>
            </w:r>
          </w:p>
        </w:tc>
        <w:tc>
          <w:tcPr>
            <w:tcW w:w="3827" w:type="dxa"/>
            <w:vAlign w:val="center"/>
          </w:tcPr>
          <w:p w:rsidR="0048784D" w:rsidRDefault="003B490A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F27">
              <w:rPr>
                <w:rFonts w:ascii="Times New Roman" w:hAnsi="Times New Roman"/>
                <w:color w:val="000000"/>
              </w:rPr>
              <w:t>Волгоградская обл.,</w:t>
            </w:r>
          </w:p>
          <w:p w:rsidR="003B490A" w:rsidRPr="00524F27" w:rsidRDefault="003B490A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24F27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524F2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24F27">
              <w:rPr>
                <w:rFonts w:ascii="Times New Roman" w:hAnsi="Times New Roman"/>
                <w:color w:val="000000"/>
              </w:rPr>
              <w:t>ихайловка</w:t>
            </w:r>
            <w:proofErr w:type="spellEnd"/>
            <w:r w:rsidRPr="00524F2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24F27">
              <w:rPr>
                <w:rFonts w:ascii="Times New Roman" w:hAnsi="Times New Roman"/>
                <w:color w:val="000000"/>
              </w:rPr>
              <w:t>ул.Некрасова</w:t>
            </w:r>
            <w:proofErr w:type="spellEnd"/>
            <w:r w:rsidRPr="00524F27">
              <w:rPr>
                <w:rFonts w:ascii="Times New Roman" w:hAnsi="Times New Roman"/>
                <w:color w:val="000000"/>
              </w:rPr>
              <w:t>, д. 13</w:t>
            </w:r>
          </w:p>
        </w:tc>
        <w:tc>
          <w:tcPr>
            <w:tcW w:w="1843" w:type="dxa"/>
          </w:tcPr>
          <w:p w:rsidR="003B490A" w:rsidRPr="0048784D" w:rsidRDefault="004D5041" w:rsidP="00D83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>В соответствии с № 159-ФЗ от 22.07.2008г</w:t>
            </w:r>
            <w:r w:rsidR="00487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 xml:space="preserve"> по преимущественному праву</w:t>
            </w:r>
          </w:p>
        </w:tc>
        <w:tc>
          <w:tcPr>
            <w:tcW w:w="1842" w:type="dxa"/>
          </w:tcPr>
          <w:p w:rsidR="0048784D" w:rsidRDefault="004D5041" w:rsidP="00487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>от 05.07.2015г</w:t>
            </w:r>
            <w:r w:rsidR="00487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784D" w:rsidRDefault="004D5041" w:rsidP="00487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 xml:space="preserve"> по 05.06.2021г</w:t>
            </w:r>
            <w:r w:rsidR="00487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784D" w:rsidRDefault="004D5041" w:rsidP="00487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 xml:space="preserve"> с рассрочкой </w:t>
            </w:r>
          </w:p>
          <w:p w:rsidR="003B490A" w:rsidRPr="0048784D" w:rsidRDefault="004D5041" w:rsidP="004878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D">
              <w:rPr>
                <w:rFonts w:ascii="Times New Roman" w:hAnsi="Times New Roman" w:cs="Times New Roman"/>
                <w:sz w:val="20"/>
                <w:szCs w:val="20"/>
              </w:rPr>
              <w:t>на 6 лет</w:t>
            </w:r>
          </w:p>
        </w:tc>
        <w:tc>
          <w:tcPr>
            <w:tcW w:w="2127" w:type="dxa"/>
          </w:tcPr>
          <w:p w:rsidR="003B490A" w:rsidRPr="00524F27" w:rsidRDefault="004D5041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1 258 863,00</w:t>
            </w:r>
          </w:p>
        </w:tc>
      </w:tr>
      <w:tr w:rsidR="00C4184A" w:rsidTr="0048784D">
        <w:tc>
          <w:tcPr>
            <w:tcW w:w="540" w:type="dxa"/>
          </w:tcPr>
          <w:p w:rsidR="00C4184A" w:rsidRPr="00524F27" w:rsidRDefault="007817D2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0" w:type="dxa"/>
            <w:vAlign w:val="center"/>
          </w:tcPr>
          <w:p w:rsidR="00C4184A" w:rsidRPr="00524F27" w:rsidRDefault="00421DEB" w:rsidP="0048784D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Нежилое здание</w:t>
            </w:r>
          </w:p>
        </w:tc>
        <w:tc>
          <w:tcPr>
            <w:tcW w:w="3827" w:type="dxa"/>
            <w:vAlign w:val="center"/>
          </w:tcPr>
          <w:p w:rsidR="00421DEB" w:rsidRPr="00524F27" w:rsidRDefault="00421DEB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Волгоградская область, Михайловский район,</w:t>
            </w:r>
          </w:p>
          <w:p w:rsidR="00C4184A" w:rsidRPr="00524F27" w:rsidRDefault="00421DEB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524F27">
              <w:rPr>
                <w:rFonts w:ascii="Times New Roman" w:eastAsia="Calibri" w:hAnsi="Times New Roman" w:cs="Times New Roman"/>
              </w:rPr>
              <w:t>Безымянка</w:t>
            </w:r>
            <w:proofErr w:type="spellEnd"/>
            <w:r w:rsidRPr="00524F27">
              <w:rPr>
                <w:rFonts w:ascii="Times New Roman" w:eastAsia="Calibri" w:hAnsi="Times New Roman" w:cs="Times New Roman"/>
              </w:rPr>
              <w:t>,  ул. Советская,169</w:t>
            </w:r>
          </w:p>
        </w:tc>
        <w:tc>
          <w:tcPr>
            <w:tcW w:w="1843" w:type="dxa"/>
          </w:tcPr>
          <w:p w:rsidR="00C4184A" w:rsidRPr="00524F27" w:rsidRDefault="00C4184A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842" w:type="dxa"/>
          </w:tcPr>
          <w:p w:rsidR="00C4184A" w:rsidRPr="0048784D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D">
              <w:rPr>
                <w:rFonts w:ascii="Times New Roman" w:hAnsi="Times New Roman" w:cs="Times New Roman"/>
                <w:sz w:val="24"/>
                <w:szCs w:val="24"/>
              </w:rPr>
              <w:t>20.07.2015</w:t>
            </w:r>
            <w:r w:rsidR="00C4184A" w:rsidRPr="00487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C4184A" w:rsidRPr="00524F27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88</w:t>
            </w:r>
            <w:r w:rsidR="00A87D4D" w:rsidRPr="00524F27">
              <w:rPr>
                <w:rFonts w:ascii="Times New Roman" w:hAnsi="Times New Roman" w:cs="Times New Roman"/>
              </w:rPr>
              <w:t xml:space="preserve"> </w:t>
            </w:r>
            <w:r w:rsidRPr="00524F27">
              <w:rPr>
                <w:rFonts w:ascii="Times New Roman" w:hAnsi="Times New Roman" w:cs="Times New Roman"/>
              </w:rPr>
              <w:t>903,20</w:t>
            </w:r>
          </w:p>
        </w:tc>
      </w:tr>
      <w:tr w:rsidR="00A836E8" w:rsidTr="0048784D">
        <w:tc>
          <w:tcPr>
            <w:tcW w:w="540" w:type="dxa"/>
          </w:tcPr>
          <w:p w:rsidR="00A836E8" w:rsidRPr="00524F27" w:rsidRDefault="007817D2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0" w:type="dxa"/>
            <w:vAlign w:val="center"/>
          </w:tcPr>
          <w:p w:rsidR="00A836E8" w:rsidRPr="00524F27" w:rsidRDefault="00A836E8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eastAsia="Calibri" w:hAnsi="Times New Roman" w:cs="Times New Roman"/>
              </w:rPr>
              <w:t>Нежилое здание</w:t>
            </w:r>
            <w:r w:rsidR="0048784D">
              <w:rPr>
                <w:rFonts w:ascii="Times New Roman" w:eastAsia="Calibri" w:hAnsi="Times New Roman" w:cs="Times New Roman"/>
              </w:rPr>
              <w:t xml:space="preserve"> (гараж)</w:t>
            </w:r>
          </w:p>
        </w:tc>
        <w:tc>
          <w:tcPr>
            <w:tcW w:w="3827" w:type="dxa"/>
            <w:vAlign w:val="center"/>
          </w:tcPr>
          <w:p w:rsidR="00A836E8" w:rsidRPr="00524F27" w:rsidRDefault="00A836E8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Волгоградская область, Михайловский район,</w:t>
            </w:r>
          </w:p>
          <w:p w:rsidR="00A836E8" w:rsidRPr="00524F27" w:rsidRDefault="00A836E8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524F27">
              <w:rPr>
                <w:rFonts w:ascii="Times New Roman" w:eastAsia="Calibri" w:hAnsi="Times New Roman" w:cs="Times New Roman"/>
              </w:rPr>
              <w:t>Безымянка</w:t>
            </w:r>
            <w:proofErr w:type="spellEnd"/>
            <w:r w:rsidRPr="00524F27">
              <w:rPr>
                <w:rFonts w:ascii="Times New Roman" w:eastAsia="Calibri" w:hAnsi="Times New Roman" w:cs="Times New Roman"/>
              </w:rPr>
              <w:t>,  ул. Советская,169</w:t>
            </w:r>
          </w:p>
        </w:tc>
        <w:tc>
          <w:tcPr>
            <w:tcW w:w="1843" w:type="dxa"/>
          </w:tcPr>
          <w:p w:rsidR="00A836E8" w:rsidRPr="00524F27" w:rsidRDefault="00A836E8" w:rsidP="0048784D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842" w:type="dxa"/>
          </w:tcPr>
          <w:p w:rsidR="00A836E8" w:rsidRPr="0048784D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D">
              <w:rPr>
                <w:rFonts w:ascii="Times New Roman" w:hAnsi="Times New Roman" w:cs="Times New Roman"/>
                <w:sz w:val="24"/>
                <w:szCs w:val="24"/>
              </w:rPr>
              <w:t>20.07.2015г</w:t>
            </w:r>
          </w:p>
        </w:tc>
        <w:tc>
          <w:tcPr>
            <w:tcW w:w="2127" w:type="dxa"/>
          </w:tcPr>
          <w:p w:rsidR="00A836E8" w:rsidRPr="00524F27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  <w:lang w:eastAsia="ar-SA"/>
              </w:rPr>
              <w:t>16 702,50</w:t>
            </w:r>
          </w:p>
        </w:tc>
      </w:tr>
      <w:tr w:rsidR="00A836E8" w:rsidTr="0048784D">
        <w:tc>
          <w:tcPr>
            <w:tcW w:w="540" w:type="dxa"/>
          </w:tcPr>
          <w:p w:rsidR="00A836E8" w:rsidRPr="00524F27" w:rsidRDefault="007817D2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0" w:type="dxa"/>
            <w:vAlign w:val="center"/>
          </w:tcPr>
          <w:p w:rsidR="00A836E8" w:rsidRPr="00524F27" w:rsidRDefault="00A836E8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eastAsia="Calibri" w:hAnsi="Times New Roman" w:cs="Times New Roman"/>
              </w:rPr>
              <w:t>Нежилое здание</w:t>
            </w:r>
          </w:p>
        </w:tc>
        <w:tc>
          <w:tcPr>
            <w:tcW w:w="3827" w:type="dxa"/>
            <w:vAlign w:val="center"/>
          </w:tcPr>
          <w:p w:rsidR="00A836E8" w:rsidRPr="00524F27" w:rsidRDefault="00A836E8" w:rsidP="004878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Волгоградская область, Михайловский район,</w:t>
            </w:r>
          </w:p>
          <w:p w:rsidR="00A836E8" w:rsidRPr="00524F27" w:rsidRDefault="00A836E8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524F27">
              <w:rPr>
                <w:rFonts w:ascii="Times New Roman" w:eastAsia="Calibri" w:hAnsi="Times New Roman" w:cs="Times New Roman"/>
              </w:rPr>
              <w:t>Маломедведевский</w:t>
            </w:r>
            <w:proofErr w:type="spellEnd"/>
            <w:r w:rsidRPr="00524F27">
              <w:rPr>
                <w:rFonts w:ascii="Times New Roman" w:eastAsia="Calibri" w:hAnsi="Times New Roman" w:cs="Times New Roman"/>
              </w:rPr>
              <w:t>, ул</w:t>
            </w:r>
            <w:proofErr w:type="gramStart"/>
            <w:r w:rsidRPr="00524F27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524F27">
              <w:rPr>
                <w:rFonts w:ascii="Times New Roman" w:eastAsia="Calibri" w:hAnsi="Times New Roman" w:cs="Times New Roman"/>
              </w:rPr>
              <w:t>ира,2</w:t>
            </w:r>
          </w:p>
        </w:tc>
        <w:tc>
          <w:tcPr>
            <w:tcW w:w="1843" w:type="dxa"/>
          </w:tcPr>
          <w:p w:rsidR="00A836E8" w:rsidRPr="00524F27" w:rsidRDefault="00A836E8" w:rsidP="0048784D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842" w:type="dxa"/>
          </w:tcPr>
          <w:p w:rsidR="00A836E8" w:rsidRPr="0048784D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D">
              <w:rPr>
                <w:rFonts w:ascii="Times New Roman" w:hAnsi="Times New Roman" w:cs="Times New Roman"/>
                <w:sz w:val="24"/>
                <w:szCs w:val="24"/>
              </w:rPr>
              <w:t>20.07.2015г</w:t>
            </w:r>
          </w:p>
        </w:tc>
        <w:tc>
          <w:tcPr>
            <w:tcW w:w="2127" w:type="dxa"/>
          </w:tcPr>
          <w:p w:rsidR="00A836E8" w:rsidRPr="00524F27" w:rsidRDefault="00A836E8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  <w:lang w:eastAsia="ar-SA"/>
              </w:rPr>
              <w:t>67</w:t>
            </w:r>
            <w:r w:rsidR="00A87D4D" w:rsidRPr="00524F2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24F27">
              <w:rPr>
                <w:rFonts w:ascii="Times New Roman" w:hAnsi="Times New Roman" w:cs="Times New Roman"/>
                <w:lang w:eastAsia="ar-SA"/>
              </w:rPr>
              <w:t>609,68</w:t>
            </w:r>
          </w:p>
        </w:tc>
      </w:tr>
      <w:tr w:rsidR="00C4184A" w:rsidTr="0048784D">
        <w:tc>
          <w:tcPr>
            <w:tcW w:w="540" w:type="dxa"/>
          </w:tcPr>
          <w:p w:rsidR="00C4184A" w:rsidRPr="00524F27" w:rsidRDefault="007817D2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0" w:type="dxa"/>
            <w:vAlign w:val="center"/>
          </w:tcPr>
          <w:p w:rsidR="00C4184A" w:rsidRPr="00524F27" w:rsidRDefault="00A87D4D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hAnsi="Times New Roman" w:cs="Times New Roman"/>
                <w:lang w:eastAsia="ru-RU"/>
              </w:rPr>
              <w:t xml:space="preserve">Нежилое помещение, общей площадью 155,5 </w:t>
            </w:r>
            <w:proofErr w:type="spellStart"/>
            <w:r w:rsidRPr="00524F27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524F27">
              <w:rPr>
                <w:rFonts w:ascii="Times New Roman" w:hAnsi="Times New Roman" w:cs="Times New Roman"/>
                <w:lang w:eastAsia="ru-RU"/>
              </w:rPr>
              <w:t>.</w:t>
            </w:r>
            <w:r w:rsidR="006D085D" w:rsidRPr="00524F27">
              <w:rPr>
                <w:rFonts w:ascii="Times New Roman" w:hAnsi="Times New Roman" w:cs="Times New Roman"/>
                <w:lang w:eastAsia="ru-RU"/>
              </w:rPr>
              <w:t>, расположенное на 1 этаже 5 этажного многоквартирного жилого дома</w:t>
            </w:r>
          </w:p>
        </w:tc>
        <w:tc>
          <w:tcPr>
            <w:tcW w:w="3827" w:type="dxa"/>
            <w:vAlign w:val="center"/>
          </w:tcPr>
          <w:p w:rsidR="00A87D4D" w:rsidRPr="00524F27" w:rsidRDefault="00A87D4D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hAnsi="Times New Roman" w:cs="Times New Roman"/>
                <w:lang w:eastAsia="ru-RU"/>
              </w:rPr>
              <w:t>Волгоградская область,</w:t>
            </w:r>
          </w:p>
          <w:p w:rsidR="00A87D4D" w:rsidRPr="00524F27" w:rsidRDefault="00A87D4D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hAnsi="Times New Roman" w:cs="Times New Roman"/>
                <w:lang w:eastAsia="ru-RU"/>
              </w:rPr>
              <w:t>г. Михайловка,</w:t>
            </w:r>
          </w:p>
          <w:p w:rsidR="00C4184A" w:rsidRPr="00524F27" w:rsidRDefault="00A87D4D" w:rsidP="004878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4F27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524F27">
              <w:rPr>
                <w:rFonts w:ascii="Times New Roman" w:hAnsi="Times New Roman" w:cs="Times New Roman"/>
                <w:lang w:eastAsia="ru-RU"/>
              </w:rPr>
              <w:t>Республиканская</w:t>
            </w:r>
            <w:proofErr w:type="gramEnd"/>
            <w:r w:rsidRPr="00524F27">
              <w:rPr>
                <w:rFonts w:ascii="Times New Roman" w:hAnsi="Times New Roman" w:cs="Times New Roman"/>
                <w:lang w:eastAsia="ru-RU"/>
              </w:rPr>
              <w:t>, дом №38</w:t>
            </w:r>
          </w:p>
        </w:tc>
        <w:tc>
          <w:tcPr>
            <w:tcW w:w="1843" w:type="dxa"/>
          </w:tcPr>
          <w:p w:rsidR="00C4184A" w:rsidRPr="00524F27" w:rsidRDefault="00C4184A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842" w:type="dxa"/>
          </w:tcPr>
          <w:p w:rsidR="00C4184A" w:rsidRPr="0048784D" w:rsidRDefault="00A87D4D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D">
              <w:rPr>
                <w:rFonts w:ascii="Times New Roman" w:hAnsi="Times New Roman" w:cs="Times New Roman"/>
                <w:sz w:val="24"/>
                <w:szCs w:val="24"/>
              </w:rPr>
              <w:t>03.11.2015г</w:t>
            </w:r>
          </w:p>
        </w:tc>
        <w:tc>
          <w:tcPr>
            <w:tcW w:w="2127" w:type="dxa"/>
          </w:tcPr>
          <w:p w:rsidR="00C4184A" w:rsidRPr="00524F27" w:rsidRDefault="00A87D4D" w:rsidP="004878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  <w:lang w:eastAsia="ar-SA"/>
              </w:rPr>
              <w:t>6 531 004,41</w:t>
            </w:r>
          </w:p>
        </w:tc>
      </w:tr>
      <w:tr w:rsidR="00C4184A" w:rsidTr="0048784D">
        <w:tc>
          <w:tcPr>
            <w:tcW w:w="540" w:type="dxa"/>
          </w:tcPr>
          <w:p w:rsidR="00C4184A" w:rsidRPr="00524F27" w:rsidRDefault="00524F27" w:rsidP="00D83997">
            <w:pPr>
              <w:pStyle w:val="a3"/>
              <w:rPr>
                <w:rFonts w:ascii="Times New Roman" w:hAnsi="Times New Roman" w:cs="Times New Roman"/>
              </w:rPr>
            </w:pPr>
            <w:r w:rsidRPr="00524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0" w:type="dxa"/>
            <w:vAlign w:val="center"/>
          </w:tcPr>
          <w:p w:rsidR="00524F27" w:rsidRPr="00524F27" w:rsidRDefault="00524F27" w:rsidP="0048784D">
            <w:pPr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Сеть газоснабжения города Михайловка</w:t>
            </w:r>
          </w:p>
          <w:p w:rsidR="00C4184A" w:rsidRPr="00524F27" w:rsidRDefault="00C4184A" w:rsidP="0048784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24F27" w:rsidRPr="00524F27" w:rsidRDefault="00524F27" w:rsidP="004878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24F27">
              <w:rPr>
                <w:rFonts w:ascii="Times New Roman" w:eastAsia="Calibri" w:hAnsi="Times New Roman" w:cs="Times New Roman"/>
              </w:rPr>
              <w:t>Волгоградская обл.,</w:t>
            </w:r>
          </w:p>
          <w:p w:rsidR="00C4184A" w:rsidRPr="00524F27" w:rsidRDefault="00524F27" w:rsidP="0048784D">
            <w:pPr>
              <w:pStyle w:val="a3"/>
              <w:rPr>
                <w:lang w:eastAsia="ru-RU"/>
              </w:rPr>
            </w:pPr>
            <w:r w:rsidRPr="00524F27">
              <w:rPr>
                <w:rFonts w:ascii="Times New Roman" w:eastAsia="Calibri" w:hAnsi="Times New Roman" w:cs="Times New Roman"/>
              </w:rPr>
              <w:t>г. Михайловка</w:t>
            </w:r>
          </w:p>
        </w:tc>
        <w:tc>
          <w:tcPr>
            <w:tcW w:w="1843" w:type="dxa"/>
          </w:tcPr>
          <w:p w:rsidR="00C4184A" w:rsidRPr="00524F27" w:rsidRDefault="0048784D" w:rsidP="004878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4F27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обыкновенных именных бездокументарных акций по закрытой подписке единственному акционеру АО «Михайловская ТЭЦ»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24F27" w:rsidRPr="00524F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количества объявленных акций </w:t>
            </w:r>
          </w:p>
        </w:tc>
        <w:tc>
          <w:tcPr>
            <w:tcW w:w="1842" w:type="dxa"/>
          </w:tcPr>
          <w:p w:rsidR="00C4184A" w:rsidRPr="0048784D" w:rsidRDefault="0048784D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4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27" w:type="dxa"/>
          </w:tcPr>
          <w:p w:rsidR="00C4184A" w:rsidRPr="00524F27" w:rsidRDefault="00524F27" w:rsidP="004878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F27">
              <w:rPr>
                <w:rFonts w:ascii="Times New Roman" w:hAnsi="Times New Roman" w:cs="Times New Roman"/>
                <w:lang w:eastAsia="x-none"/>
              </w:rPr>
              <w:t>15 128 000,00</w:t>
            </w:r>
          </w:p>
        </w:tc>
      </w:tr>
    </w:tbl>
    <w:p w:rsidR="00C4184A" w:rsidRPr="00F44E09" w:rsidRDefault="00C4184A">
      <w:pPr>
        <w:rPr>
          <w:rFonts w:ascii="Times New Roman" w:hAnsi="Times New Roman" w:cs="Times New Roman"/>
          <w:sz w:val="24"/>
          <w:szCs w:val="24"/>
        </w:rPr>
      </w:pPr>
    </w:p>
    <w:sectPr w:rsidR="00C4184A" w:rsidRPr="00F44E09" w:rsidSect="00D83997">
      <w:pgSz w:w="16838" w:h="11906" w:orient="landscape"/>
      <w:pgMar w:top="851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AFA"/>
    <w:rsid w:val="0002743C"/>
    <w:rsid w:val="00070BE4"/>
    <w:rsid w:val="000F7175"/>
    <w:rsid w:val="002F46A3"/>
    <w:rsid w:val="003B490A"/>
    <w:rsid w:val="00421DEB"/>
    <w:rsid w:val="0044762C"/>
    <w:rsid w:val="0048784D"/>
    <w:rsid w:val="004D5041"/>
    <w:rsid w:val="00524F27"/>
    <w:rsid w:val="00617870"/>
    <w:rsid w:val="006D085D"/>
    <w:rsid w:val="006E6584"/>
    <w:rsid w:val="007817D2"/>
    <w:rsid w:val="009325CC"/>
    <w:rsid w:val="00954D13"/>
    <w:rsid w:val="0099703C"/>
    <w:rsid w:val="00A836E8"/>
    <w:rsid w:val="00A87D4D"/>
    <w:rsid w:val="00AE2D71"/>
    <w:rsid w:val="00B1789D"/>
    <w:rsid w:val="00B72AFA"/>
    <w:rsid w:val="00C4184A"/>
    <w:rsid w:val="00C42D2B"/>
    <w:rsid w:val="00CB3312"/>
    <w:rsid w:val="00CE246B"/>
    <w:rsid w:val="00CF6E66"/>
    <w:rsid w:val="00D00078"/>
    <w:rsid w:val="00D83997"/>
    <w:rsid w:val="00DC1839"/>
    <w:rsid w:val="00E833A1"/>
    <w:rsid w:val="00E9067B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833A1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833A1"/>
    <w:pPr>
      <w:ind w:left="720"/>
    </w:pPr>
  </w:style>
  <w:style w:type="table" w:styleId="a5">
    <w:name w:val="Table Grid"/>
    <w:basedOn w:val="a1"/>
    <w:uiPriority w:val="99"/>
    <w:rsid w:val="00F44E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24F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0B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20</cp:revision>
  <cp:lastPrinted>2016-11-03T08:08:00Z</cp:lastPrinted>
  <dcterms:created xsi:type="dcterms:W3CDTF">2015-01-22T07:40:00Z</dcterms:created>
  <dcterms:modified xsi:type="dcterms:W3CDTF">2016-11-03T08:13:00Z</dcterms:modified>
</cp:coreProperties>
</file>